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4A26" w14:textId="77777777" w:rsidR="002724C2" w:rsidRPr="00AA0858" w:rsidRDefault="00307937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REQ</w:t>
      </w:r>
      <w:r w:rsidR="00B33D70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U</w:t>
      </w:r>
      <w:r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ERIMENTO DE </w:t>
      </w:r>
      <w:r w:rsidR="003E048A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CONSULTA PRÉVIA </w:t>
      </w:r>
      <w:r w:rsidR="0051152F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  <w:gridCol w:w="331"/>
        <w:gridCol w:w="284"/>
        <w:gridCol w:w="567"/>
        <w:gridCol w:w="1005"/>
        <w:gridCol w:w="2304"/>
      </w:tblGrid>
      <w:tr w:rsidR="00A15BFD" w:rsidRPr="00AA0858" w14:paraId="06958A3C" w14:textId="77777777" w:rsidTr="005A2D56">
        <w:tc>
          <w:tcPr>
            <w:tcW w:w="8946" w:type="dxa"/>
            <w:gridSpan w:val="6"/>
          </w:tcPr>
          <w:p w14:paraId="0F107CEF" w14:textId="77777777" w:rsidR="00A15BFD" w:rsidRPr="005A2D56" w:rsidRDefault="005A2D56" w:rsidP="005A2D56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before="60" w:after="60" w:line="276" w:lineRule="auto"/>
              <w:ind w:left="567" w:hanging="567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5A2D56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IDENTIFICAÇÃO DA PESSOA JURÍDICA/PESSOA FÍSICA TITULAR DA CONSULTA</w:t>
            </w:r>
          </w:p>
        </w:tc>
      </w:tr>
      <w:tr w:rsidR="00476C56" w:rsidRPr="00AA0858" w14:paraId="5026D4AE" w14:textId="77777777" w:rsidTr="005A2D56">
        <w:tc>
          <w:tcPr>
            <w:tcW w:w="8946" w:type="dxa"/>
            <w:gridSpan w:val="6"/>
          </w:tcPr>
          <w:p w14:paraId="31E4D61F" w14:textId="77777777" w:rsidR="00476C56" w:rsidRPr="005A2D56" w:rsidRDefault="005A2D56" w:rsidP="005A2D56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="00476C56" w:rsidRPr="005A2D5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Razão social / Nome: </w:t>
            </w:r>
          </w:p>
          <w:p w14:paraId="32F73130" w14:textId="77777777" w:rsidR="005A2D56" w:rsidRPr="005A2D56" w:rsidRDefault="005A2D56" w:rsidP="005A2D56">
            <w:pPr>
              <w:pStyle w:val="PargrafodaLista"/>
              <w:suppressAutoHyphens w:val="0"/>
              <w:autoSpaceDE w:val="0"/>
              <w:adjustRightInd w:val="0"/>
              <w:spacing w:before="60" w:after="60" w:line="276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D51EAC" w:rsidRPr="00AA0858" w14:paraId="4749EFD2" w14:textId="77777777" w:rsidTr="005A2D56">
        <w:tc>
          <w:tcPr>
            <w:tcW w:w="4455" w:type="dxa"/>
          </w:tcPr>
          <w:p w14:paraId="7CB9F3AB" w14:textId="77777777" w:rsidR="00476C56" w:rsidRPr="005A2D56" w:rsidRDefault="005A2D56" w:rsidP="005A2D56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="00476C56" w:rsidRPr="005A2D5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CNPJ / CPF:</w:t>
            </w:r>
            <w:r w:rsidR="00476C56" w:rsidRPr="005A2D5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  <w:p w14:paraId="04C5ECDF" w14:textId="77777777" w:rsidR="005A2D56" w:rsidRPr="005A2D56" w:rsidRDefault="005A2D56" w:rsidP="005A2D56">
            <w:pPr>
              <w:pStyle w:val="PargrafodaLista"/>
              <w:suppressAutoHyphens w:val="0"/>
              <w:autoSpaceDE w:val="0"/>
              <w:adjustRightInd w:val="0"/>
              <w:spacing w:before="60" w:after="60" w:line="276" w:lineRule="auto"/>
              <w:ind w:left="360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  <w:tc>
          <w:tcPr>
            <w:tcW w:w="4491" w:type="dxa"/>
            <w:gridSpan w:val="5"/>
          </w:tcPr>
          <w:p w14:paraId="381CE354" w14:textId="77777777" w:rsidR="00476C56" w:rsidRPr="00AA0858" w:rsidRDefault="005A2D56" w:rsidP="005A2D56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="00476C56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Inscrição estadual:</w:t>
            </w:r>
          </w:p>
        </w:tc>
      </w:tr>
      <w:tr w:rsidR="00A15BFD" w:rsidRPr="00AA0858" w14:paraId="6FA31FF7" w14:textId="77777777" w:rsidTr="005A2D56">
        <w:trPr>
          <w:trHeight w:val="70"/>
        </w:trPr>
        <w:tc>
          <w:tcPr>
            <w:tcW w:w="8946" w:type="dxa"/>
            <w:gridSpan w:val="6"/>
          </w:tcPr>
          <w:p w14:paraId="7A82311D" w14:textId="77777777" w:rsidR="00A15BFD" w:rsidRPr="00AA0858" w:rsidRDefault="00A15BFD" w:rsidP="0067552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A15BFD" w:rsidRPr="00AA0858" w14:paraId="1DA49D82" w14:textId="77777777" w:rsidTr="005A2D56">
        <w:tc>
          <w:tcPr>
            <w:tcW w:w="8946" w:type="dxa"/>
            <w:gridSpan w:val="6"/>
          </w:tcPr>
          <w:p w14:paraId="600E3F70" w14:textId="77777777" w:rsidR="00A15BFD" w:rsidRPr="005A2D56" w:rsidRDefault="005A2D56" w:rsidP="005A2D56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before="60" w:after="60" w:line="276" w:lineRule="auto"/>
              <w:ind w:left="567" w:hanging="567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5A2D56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REPRESENTANTES LEGAIS (OBRIGATÓRIO NO MÍNIMO UM EM CASO DEPESSOA JURÍDICA, CONFORME CONTRATO SOCIAL OU EQUIVALENTE)</w:t>
            </w:r>
          </w:p>
        </w:tc>
      </w:tr>
      <w:tr w:rsidR="00D51EAC" w:rsidRPr="00AA0858" w14:paraId="6ACBD8FD" w14:textId="77777777" w:rsidTr="005A2D56">
        <w:tc>
          <w:tcPr>
            <w:tcW w:w="5637" w:type="dxa"/>
            <w:gridSpan w:val="4"/>
          </w:tcPr>
          <w:p w14:paraId="4F3B3454" w14:textId="77777777" w:rsidR="00A15BFD" w:rsidRPr="00AA0858" w:rsidRDefault="005A2D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="00A15BFD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Nome 1:</w:t>
            </w:r>
          </w:p>
        </w:tc>
        <w:tc>
          <w:tcPr>
            <w:tcW w:w="3309" w:type="dxa"/>
            <w:gridSpan w:val="2"/>
          </w:tcPr>
          <w:p w14:paraId="2D536BE2" w14:textId="77777777" w:rsidR="00A15BFD" w:rsidRDefault="005A2D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="00A15BFD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CPF:</w:t>
            </w:r>
          </w:p>
          <w:p w14:paraId="745E901F" w14:textId="77777777" w:rsidR="005A2D56" w:rsidRPr="00AA0858" w:rsidRDefault="005A2D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5A2D56" w:rsidRPr="00AA0858" w14:paraId="0DCD9FBB" w14:textId="77777777" w:rsidTr="005A2D56">
        <w:tc>
          <w:tcPr>
            <w:tcW w:w="5637" w:type="dxa"/>
            <w:gridSpan w:val="4"/>
          </w:tcPr>
          <w:p w14:paraId="2950591F" w14:textId="77777777" w:rsidR="005A2D56" w:rsidRPr="005A2D56" w:rsidRDefault="005A2D56" w:rsidP="005A2D56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Pr="005A2D5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Nome 2:</w:t>
            </w:r>
          </w:p>
          <w:p w14:paraId="0A77D3CE" w14:textId="77777777" w:rsidR="005A2D56" w:rsidRPr="005A2D56" w:rsidRDefault="005A2D56" w:rsidP="005A2D56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  <w:tc>
          <w:tcPr>
            <w:tcW w:w="3309" w:type="dxa"/>
            <w:gridSpan w:val="2"/>
          </w:tcPr>
          <w:p w14:paraId="32053BA3" w14:textId="77777777" w:rsidR="005A2D56" w:rsidRPr="00AA0858" w:rsidRDefault="005A2D56" w:rsidP="005A2D56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CPF:</w:t>
            </w:r>
          </w:p>
        </w:tc>
      </w:tr>
      <w:tr w:rsidR="005A2D56" w:rsidRPr="00AA0858" w14:paraId="483B9073" w14:textId="77777777" w:rsidTr="005A2D56">
        <w:tc>
          <w:tcPr>
            <w:tcW w:w="8946" w:type="dxa"/>
            <w:gridSpan w:val="6"/>
          </w:tcPr>
          <w:p w14:paraId="24756F4D" w14:textId="77777777" w:rsidR="005A2D56" w:rsidRPr="005A2D56" w:rsidRDefault="005A2D56" w:rsidP="005A2D56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before="60" w:after="60" w:line="276" w:lineRule="auto"/>
              <w:ind w:left="567" w:hanging="567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5A2D56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 PARA CORRESPONDÊNCIA</w:t>
            </w:r>
          </w:p>
        </w:tc>
      </w:tr>
      <w:tr w:rsidR="005A2D56" w:rsidRPr="00AA0858" w14:paraId="1FF38196" w14:textId="77777777" w:rsidTr="005A2D56">
        <w:tc>
          <w:tcPr>
            <w:tcW w:w="6642" w:type="dxa"/>
            <w:gridSpan w:val="5"/>
          </w:tcPr>
          <w:p w14:paraId="30215D73" w14:textId="77777777" w:rsidR="005A2D56" w:rsidRDefault="005A2D56" w:rsidP="002B536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Logradouro: </w:t>
            </w:r>
          </w:p>
          <w:p w14:paraId="0B0ADE2C" w14:textId="77777777" w:rsidR="005A2D56" w:rsidRPr="00AA0858" w:rsidRDefault="005A2D56" w:rsidP="002B536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  <w:tc>
          <w:tcPr>
            <w:tcW w:w="2304" w:type="dxa"/>
          </w:tcPr>
          <w:p w14:paraId="3AF9E5D9" w14:textId="77777777" w:rsidR="005A2D56" w:rsidRPr="00AA0858" w:rsidRDefault="005A2D56" w:rsidP="002B536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Nº: </w:t>
            </w:r>
          </w:p>
        </w:tc>
      </w:tr>
      <w:tr w:rsidR="005A2D56" w:rsidRPr="00AA0858" w14:paraId="425CA4C0" w14:textId="77777777" w:rsidTr="005A2D56">
        <w:tc>
          <w:tcPr>
            <w:tcW w:w="5070" w:type="dxa"/>
            <w:gridSpan w:val="3"/>
          </w:tcPr>
          <w:p w14:paraId="5BBF2378" w14:textId="77777777" w:rsidR="005A2D56" w:rsidRDefault="005A2D56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Bairro:</w:t>
            </w:r>
          </w:p>
          <w:p w14:paraId="4EC0937A" w14:textId="77777777" w:rsidR="005A2D56" w:rsidRPr="00AA0858" w:rsidRDefault="005A2D56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  <w:tc>
          <w:tcPr>
            <w:tcW w:w="3876" w:type="dxa"/>
            <w:gridSpan w:val="3"/>
          </w:tcPr>
          <w:p w14:paraId="4CE683D7" w14:textId="77777777" w:rsidR="005A2D56" w:rsidRPr="00AA0858" w:rsidRDefault="005A2D56" w:rsidP="001E1CF1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Município: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</w:tr>
      <w:tr w:rsidR="005A2D56" w:rsidRPr="00AA0858" w14:paraId="6A075D79" w14:textId="77777777" w:rsidTr="005A2D56">
        <w:tc>
          <w:tcPr>
            <w:tcW w:w="5070" w:type="dxa"/>
            <w:gridSpan w:val="3"/>
          </w:tcPr>
          <w:p w14:paraId="772924D3" w14:textId="77777777" w:rsidR="005A2D56" w:rsidRDefault="005A2D56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CEP:</w:t>
            </w:r>
          </w:p>
          <w:p w14:paraId="0076B302" w14:textId="77777777" w:rsidR="005A2D56" w:rsidRPr="00AA0858" w:rsidRDefault="005A2D56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  <w:tc>
          <w:tcPr>
            <w:tcW w:w="3876" w:type="dxa"/>
            <w:gridSpan w:val="3"/>
          </w:tcPr>
          <w:p w14:paraId="64BE0D0B" w14:textId="77777777" w:rsidR="005A2D56" w:rsidRPr="00AA0858" w:rsidRDefault="005A2D56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Telefone:(    </w:t>
            </w:r>
            <w:proofErr w:type="gramStart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 )</w:t>
            </w:r>
            <w:proofErr w:type="gramEnd"/>
          </w:p>
        </w:tc>
      </w:tr>
      <w:tr w:rsidR="005A2D56" w:rsidRPr="00AA0858" w14:paraId="21F50435" w14:textId="77777777" w:rsidTr="005A2D56">
        <w:tc>
          <w:tcPr>
            <w:tcW w:w="8946" w:type="dxa"/>
            <w:gridSpan w:val="6"/>
          </w:tcPr>
          <w:p w14:paraId="3799E7A3" w14:textId="77777777" w:rsidR="005A2D56" w:rsidRDefault="005A2D56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E-mail:</w:t>
            </w:r>
          </w:p>
          <w:p w14:paraId="26583BA6" w14:textId="77777777" w:rsidR="005A2D56" w:rsidRPr="00AA0858" w:rsidRDefault="005A2D56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5A2D56" w:rsidRPr="00AA0858" w14:paraId="0CB33FD5" w14:textId="77777777" w:rsidTr="005A2D56">
        <w:tc>
          <w:tcPr>
            <w:tcW w:w="8946" w:type="dxa"/>
            <w:gridSpan w:val="6"/>
          </w:tcPr>
          <w:p w14:paraId="4FAF21DF" w14:textId="77777777" w:rsidR="005A2D56" w:rsidRPr="005A2D56" w:rsidRDefault="002C7713" w:rsidP="005A2D56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before="60" w:after="60" w:line="276" w:lineRule="auto"/>
              <w:ind w:left="567" w:hanging="567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5A2D56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TIPO DE CONSULTA</w:t>
            </w:r>
          </w:p>
        </w:tc>
      </w:tr>
      <w:tr w:rsidR="005A2D56" w:rsidRPr="00AA0858" w14:paraId="686A07FD" w14:textId="77777777" w:rsidTr="005A2D56">
        <w:tc>
          <w:tcPr>
            <w:tcW w:w="8946" w:type="dxa"/>
            <w:gridSpan w:val="6"/>
          </w:tcPr>
          <w:p w14:paraId="53A47D5C" w14:textId="77777777" w:rsidR="005A2D56" w:rsidRPr="00AA0858" w:rsidRDefault="00EB64E1" w:rsidP="0051152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776601176"/>
              </w:sdtPr>
              <w:sdtEndPr/>
              <w:sdtContent>
                <w:r w:rsidR="005A2D56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A2D56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Identificação da autoridade licenciadora competente.</w:t>
            </w:r>
          </w:p>
        </w:tc>
      </w:tr>
      <w:tr w:rsidR="005A2D56" w:rsidRPr="00AA0858" w14:paraId="037510B7" w14:textId="77777777" w:rsidTr="005A2D56">
        <w:tc>
          <w:tcPr>
            <w:tcW w:w="8946" w:type="dxa"/>
            <w:gridSpan w:val="6"/>
          </w:tcPr>
          <w:p w14:paraId="46C15F62" w14:textId="77777777" w:rsidR="005A2D56" w:rsidRPr="00AA0858" w:rsidRDefault="00EB64E1" w:rsidP="005D732B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1416427022"/>
              </w:sdtPr>
              <w:sdtEndPr/>
              <w:sdtContent>
                <w:r w:rsidR="005A2D56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A2D56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Definição do enquadramento da atividade e do tipo de licença ambiental a ser requerida.</w:t>
            </w:r>
          </w:p>
        </w:tc>
      </w:tr>
      <w:tr w:rsidR="005A2D56" w:rsidRPr="00AA0858" w14:paraId="01E7525E" w14:textId="77777777" w:rsidTr="005A2D56">
        <w:tc>
          <w:tcPr>
            <w:tcW w:w="8946" w:type="dxa"/>
            <w:gridSpan w:val="6"/>
          </w:tcPr>
          <w:p w14:paraId="3D0EF55A" w14:textId="77777777" w:rsidR="005A2D56" w:rsidRPr="00AA0858" w:rsidRDefault="00EB64E1" w:rsidP="0051152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-597717242"/>
              </w:sdtPr>
              <w:sdtEndPr/>
              <w:sdtContent>
                <w:r w:rsidR="005A2D56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A2D56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Definição do tipo de estudo ambiental e termo de referência de estudos ambientais.</w:t>
            </w:r>
          </w:p>
        </w:tc>
        <w:bookmarkStart w:id="0" w:name="_GoBack"/>
        <w:bookmarkEnd w:id="0"/>
      </w:tr>
      <w:tr w:rsidR="005A2D56" w:rsidRPr="00AA0858" w14:paraId="17EA9F00" w14:textId="77777777" w:rsidTr="005A2D56">
        <w:tc>
          <w:tcPr>
            <w:tcW w:w="8946" w:type="dxa"/>
            <w:gridSpan w:val="6"/>
          </w:tcPr>
          <w:p w14:paraId="224F9D5E" w14:textId="77777777" w:rsidR="005A2D56" w:rsidRDefault="00EB64E1" w:rsidP="00D51EA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726185857"/>
              </w:sdtPr>
              <w:sdtEndPr/>
              <w:sdtContent>
                <w:r w:rsidR="005A2D56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A2D56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Outras informações correlatas.</w:t>
            </w:r>
            <w:r w:rsidR="005A2D5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</w:t>
            </w:r>
            <w:r w:rsidR="005A2D56" w:rsidRPr="00D51EAC">
              <w:rPr>
                <w:rFonts w:ascii="Arial" w:hAnsi="Arial" w:cs="Arial"/>
              </w:rPr>
              <w:t>escrever o objeto da consulta:</w:t>
            </w:r>
          </w:p>
          <w:p w14:paraId="6354E1FC" w14:textId="77777777" w:rsidR="005A2D56" w:rsidRDefault="005A2D56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14:paraId="4A6E724A" w14:textId="77777777" w:rsidR="005A2D56" w:rsidRDefault="005A2D56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14:paraId="0A235063" w14:textId="77777777" w:rsidR="005A2D56" w:rsidRDefault="005A2D56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14:paraId="07CF8EBB" w14:textId="77777777" w:rsidR="005A2D56" w:rsidRDefault="005A2D56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___________________________________________________________________________</w:t>
            </w:r>
          </w:p>
          <w:p w14:paraId="40A34837" w14:textId="77777777" w:rsidR="005A2D56" w:rsidRDefault="005A2D56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14:paraId="53164D3B" w14:textId="77777777" w:rsidR="005A2D56" w:rsidRDefault="005A2D56" w:rsidP="005A2D56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</w:t>
            </w:r>
          </w:p>
          <w:p w14:paraId="199DB5D0" w14:textId="77777777" w:rsidR="005A2D56" w:rsidRDefault="005A2D56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14:paraId="5254BD2F" w14:textId="77777777" w:rsidR="005A2D56" w:rsidRPr="003D5296" w:rsidRDefault="005A2D56" w:rsidP="005A2D56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</w:t>
            </w:r>
          </w:p>
        </w:tc>
      </w:tr>
      <w:tr w:rsidR="005A2D56" w:rsidRPr="00AA0858" w14:paraId="72100AAB" w14:textId="77777777" w:rsidTr="005A2D56">
        <w:tc>
          <w:tcPr>
            <w:tcW w:w="8946" w:type="dxa"/>
            <w:gridSpan w:val="6"/>
          </w:tcPr>
          <w:p w14:paraId="1EE27E32" w14:textId="77777777" w:rsidR="005A2D56" w:rsidRPr="005A2D56" w:rsidRDefault="005A2D56" w:rsidP="005A2D56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before="60" w:after="60" w:line="276" w:lineRule="auto"/>
              <w:ind w:left="567" w:hanging="567"/>
              <w:textAlignment w:val="auto"/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</w:pPr>
            <w:r w:rsidRPr="005A2D56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lastRenderedPageBreak/>
              <w:t>OBSERVAÇÕES</w:t>
            </w:r>
          </w:p>
        </w:tc>
      </w:tr>
      <w:tr w:rsidR="005A2D56" w:rsidRPr="00AA0858" w14:paraId="38D983B2" w14:textId="77777777" w:rsidTr="005A2D56">
        <w:tc>
          <w:tcPr>
            <w:tcW w:w="8946" w:type="dxa"/>
            <w:gridSpan w:val="6"/>
          </w:tcPr>
          <w:p w14:paraId="6C763F66" w14:textId="77777777" w:rsidR="005A2D56" w:rsidRDefault="005A2D56" w:rsidP="00A42AE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Ao submeter a consulta, o interessado está ciente de que:</w:t>
            </w:r>
          </w:p>
          <w:p w14:paraId="0F6B20DF" w14:textId="77777777" w:rsidR="005A2D56" w:rsidRPr="00A42AEC" w:rsidRDefault="005A2D56" w:rsidP="00A42AE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Pr="00A42AE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Orgão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Municipal Licenciador</w:t>
            </w:r>
            <w:r w:rsidRPr="00A42AE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somente fará pronunciamento de mérito a respeito da consulta realizada quando a sua instrução for suficiente à formação da convicção.</w:t>
            </w:r>
          </w:p>
          <w:p w14:paraId="1BD8C562" w14:textId="77777777" w:rsidR="005A2D56" w:rsidRDefault="005A2D56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Deverá ser apresentado anexo a este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requerimento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 maior detalhamento possível do pleito, 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conforme tipo de consulta e características da atividade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 Exemplo: i) descrição detalhada da</w:t>
            </w:r>
            <w:r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atividade objeto da consulta (atividades necessárias no empreendimento, incluindo as atividades de apoio, como pátio de estocagem, oficina de manutenção, área de lavagem de veículos automoti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vos e/ou outras, </w:t>
            </w:r>
            <w:r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capacidade de produção, consumo de matéria-prima, número de funcionári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os, quantidade de equipamentos etc.); ii) descrição das </w:t>
            </w:r>
            <w:r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principais características da atividade e/ou processos e procedi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mentos; iii) a fase</w:t>
            </w:r>
            <w:r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da atividade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–</w:t>
            </w:r>
            <w:r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em planejamento, em fase de instalação, se já opera (e a quanto tempo) ou se é ampliação de atividade já existente (informar número da licença ambiental ou do proce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sso, caso houver); iv) </w:t>
            </w:r>
            <w:r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tamanho da área necessária para a ativ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idade ou a área que este ocupa; v) </w:t>
            </w:r>
            <w:r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local pretendido para a atividade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com demarcação de</w:t>
            </w:r>
            <w:r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coordenadas no fo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rmato UTM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Datum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SIRGAS 2000); vi)</w:t>
            </w:r>
            <w:r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necessidade de uso de recursos hídricos, minerários e/ou supressão de vege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tação; vii) informação sobre possível geração de efluentes, resíduos, emissões atmosféricas etc.; e viii) o</w:t>
            </w:r>
            <w:r w:rsidRPr="003D529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utras informações que possam permitir a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melhor</w:t>
            </w:r>
            <w:r w:rsidRPr="003D529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avaliação da condição do projeto em consulta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</w:t>
            </w:r>
          </w:p>
          <w:p w14:paraId="6619072F" w14:textId="77777777" w:rsidR="005A2D56" w:rsidRPr="00B20BCF" w:rsidRDefault="005A2D56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Consulta Prévia ambiental não substitui qualquer etapa dos procedimentos de regularização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licenciamento ou autorização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ambiental, quando for verificada sua necessidade e assim indicados.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Assim, não poderá ser utilizada para avaliação de viabilidade locacional de empreendimen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tos.</w:t>
            </w:r>
          </w:p>
          <w:p w14:paraId="693573F5" w14:textId="77777777" w:rsidR="005A2D56" w:rsidRPr="00EA562C" w:rsidRDefault="005A2D56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formalização do protocolo depende da prévia confirmação do pagamento do DUA correspondente.</w:t>
            </w:r>
          </w:p>
          <w:p w14:paraId="42AE6EB2" w14:textId="77777777" w:rsidR="005A2D56" w:rsidRPr="003D5296" w:rsidRDefault="005A2D56" w:rsidP="00EA562C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alteração, exclusão ou inclusão de campos deste requerimento ocasionará sua invalidação e, consequentemente, seu indeferimento sumário e arquivamento, com perda da taxa recolhida.</w:t>
            </w:r>
          </w:p>
        </w:tc>
      </w:tr>
      <w:tr w:rsidR="005A2D56" w:rsidRPr="00AA0858" w14:paraId="4D2940AA" w14:textId="77777777" w:rsidTr="005A2D56">
        <w:tc>
          <w:tcPr>
            <w:tcW w:w="8946" w:type="dxa"/>
            <w:gridSpan w:val="6"/>
          </w:tcPr>
          <w:p w14:paraId="0B9E2620" w14:textId="77777777" w:rsidR="005A2D56" w:rsidRPr="005A2D56" w:rsidRDefault="005A2D56" w:rsidP="005A2D56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djustRightInd w:val="0"/>
              <w:spacing w:before="60" w:after="60" w:line="276" w:lineRule="auto"/>
              <w:ind w:left="567" w:hanging="567"/>
              <w:textAlignment w:val="auto"/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</w:pPr>
            <w:r w:rsidRPr="005A2D56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CIENTE:</w:t>
            </w:r>
          </w:p>
        </w:tc>
      </w:tr>
      <w:tr w:rsidR="005A2D56" w:rsidRPr="00AA0858" w14:paraId="3099CB59" w14:textId="77777777" w:rsidTr="005A2D56">
        <w:tc>
          <w:tcPr>
            <w:tcW w:w="4786" w:type="dxa"/>
            <w:gridSpan w:val="2"/>
          </w:tcPr>
          <w:p w14:paraId="42A28596" w14:textId="77777777" w:rsidR="005A2D56" w:rsidRDefault="005A2D56" w:rsidP="00A42AE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FEB9E6F" w14:textId="77777777" w:rsidR="005A2D56" w:rsidRPr="00AA0858" w:rsidRDefault="005A2D56" w:rsidP="00A42AE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Data: </w:t>
            </w:r>
            <w:r w:rsidRPr="00CD5765">
              <w:rPr>
                <w:rFonts w:asciiTheme="minorHAnsi" w:hAnsiTheme="minorHAnsi" w:cstheme="minorHAnsi"/>
                <w:sz w:val="22"/>
                <w:szCs w:val="22"/>
                <w:u w:val="single"/>
                <w:lang w:eastAsia="pt-BR"/>
              </w:rPr>
              <w:t xml:space="preserve">           /           /           /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4160" w:type="dxa"/>
            <w:gridSpan w:val="4"/>
          </w:tcPr>
          <w:p w14:paraId="3D2A0B73" w14:textId="77777777" w:rsidR="005A2D56" w:rsidRDefault="005A2D56" w:rsidP="00AD297F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1060FD3" w14:textId="77777777" w:rsidR="005A2D56" w:rsidRPr="00AA0858" w:rsidRDefault="005A2D56" w:rsidP="00AD297F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5A2D56" w:rsidRPr="00AA0858" w14:paraId="0320DE14" w14:textId="77777777" w:rsidTr="005A2D56">
        <w:tc>
          <w:tcPr>
            <w:tcW w:w="4786" w:type="dxa"/>
            <w:gridSpan w:val="2"/>
          </w:tcPr>
          <w:p w14:paraId="171AE9EE" w14:textId="77777777" w:rsidR="005A2D56" w:rsidRPr="00AA0858" w:rsidRDefault="005A2D56" w:rsidP="00A42AE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160" w:type="dxa"/>
            <w:gridSpan w:val="4"/>
          </w:tcPr>
          <w:p w14:paraId="7E8D05B5" w14:textId="77777777" w:rsidR="005A2D56" w:rsidRPr="00AA0858" w:rsidRDefault="005A2D56" w:rsidP="00A42AE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*Assinatura do Solicitante</w:t>
            </w:r>
          </w:p>
        </w:tc>
      </w:tr>
    </w:tbl>
    <w:p w14:paraId="1EF45958" w14:textId="77777777" w:rsidR="00B33D26" w:rsidRDefault="00B33D26" w:rsidP="00D37888">
      <w:pPr>
        <w:suppressAutoHyphens w:val="0"/>
        <w:autoSpaceDE w:val="0"/>
        <w:adjustRightInd w:val="0"/>
        <w:spacing w:before="60" w:after="120"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14:paraId="1F1441AA" w14:textId="77777777" w:rsidR="00B33D26" w:rsidRPr="003D5296" w:rsidRDefault="00B33D26" w:rsidP="00B33D26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sectPr w:rsidR="00B33D26" w:rsidRPr="003D5296" w:rsidSect="00D37888">
      <w:headerReference w:type="default" r:id="rId7"/>
      <w:footerReference w:type="default" r:id="rId8"/>
      <w:pgSz w:w="11906" w:h="16838"/>
      <w:pgMar w:top="1418" w:right="1588" w:bottom="1418" w:left="1588" w:header="284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F1C4" w14:textId="77777777" w:rsidR="00EB64E1" w:rsidRDefault="00EB64E1">
      <w:r>
        <w:separator/>
      </w:r>
    </w:p>
  </w:endnote>
  <w:endnote w:type="continuationSeparator" w:id="0">
    <w:p w14:paraId="1B00EF63" w14:textId="77777777" w:rsidR="00EB64E1" w:rsidRDefault="00E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A772" w14:textId="77777777" w:rsidR="005A2D56" w:rsidRDefault="002C7713" w:rsidP="002C7713">
    <w:pPr>
      <w:pStyle w:val="Rodap"/>
      <w:tabs>
        <w:tab w:val="left" w:pos="851"/>
      </w:tabs>
      <w:ind w:right="360"/>
    </w:pPr>
    <w:r>
      <w:rPr>
        <w:rFonts w:asciiTheme="minorHAnsi" w:hAnsiTheme="minorHAnsi" w:cstheme="minorHAnsi"/>
        <w:i/>
        <w:iCs/>
        <w:lang w:eastAsia="pt-BR"/>
      </w:rPr>
      <w:t>O</w:t>
    </w:r>
    <w:r w:rsidRPr="00D124C8">
      <w:rPr>
        <w:rFonts w:asciiTheme="minorHAnsi" w:hAnsiTheme="minorHAnsi" w:cstheme="minorHAnsi"/>
        <w:i/>
        <w:iCs/>
        <w:lang w:eastAsia="pt-BR"/>
      </w:rPr>
      <w:t>s campos marcados com asterisco (*) são de preenchimento obrigatório.</w:t>
    </w:r>
    <w:r>
      <w:rPr>
        <w:rFonts w:asciiTheme="minorHAnsi" w:hAnsiTheme="minorHAnsi" w:cstheme="minorHAnsi"/>
        <w:i/>
        <w:iCs/>
        <w:lang w:eastAsia="pt-BR"/>
      </w:rPr>
      <w:t xml:space="preserve">                            </w:t>
    </w:r>
    <w:r w:rsidR="005A2D56">
      <w:rPr>
        <w:rFonts w:ascii="Calibri" w:hAnsi="Calibri"/>
      </w:rPr>
      <w:t xml:space="preserve">Página </w:t>
    </w:r>
    <w:r w:rsidR="005A2D56">
      <w:rPr>
        <w:rFonts w:ascii="Calibri" w:hAnsi="Calibri"/>
        <w:b/>
        <w:bCs/>
      </w:rPr>
      <w:fldChar w:fldCharType="begin"/>
    </w:r>
    <w:r w:rsidR="005A2D56">
      <w:rPr>
        <w:rFonts w:ascii="Calibri" w:hAnsi="Calibri"/>
        <w:b/>
        <w:bCs/>
      </w:rPr>
      <w:instrText xml:space="preserve"> PAGE </w:instrText>
    </w:r>
    <w:r w:rsidR="005A2D56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5A2D56">
      <w:rPr>
        <w:rFonts w:ascii="Calibri" w:hAnsi="Calibri"/>
        <w:b/>
        <w:bCs/>
      </w:rPr>
      <w:fldChar w:fldCharType="end"/>
    </w:r>
    <w:r w:rsidR="005A2D56">
      <w:rPr>
        <w:rFonts w:ascii="Calibri" w:hAnsi="Calibri"/>
      </w:rPr>
      <w:t xml:space="preserve"> de </w:t>
    </w:r>
    <w:r w:rsidR="005A2D56">
      <w:rPr>
        <w:rFonts w:ascii="Calibri" w:hAnsi="Calibri"/>
        <w:b/>
        <w:bCs/>
      </w:rPr>
      <w:fldChar w:fldCharType="begin"/>
    </w:r>
    <w:r w:rsidR="005A2D56">
      <w:rPr>
        <w:rFonts w:ascii="Calibri" w:hAnsi="Calibri"/>
        <w:b/>
        <w:bCs/>
      </w:rPr>
      <w:instrText xml:space="preserve"> NUMPAGES </w:instrText>
    </w:r>
    <w:r w:rsidR="005A2D56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2</w:t>
    </w:r>
    <w:r w:rsidR="005A2D56">
      <w:rPr>
        <w:rFonts w:ascii="Calibri" w:hAnsi="Calibri"/>
        <w:b/>
        <w:bCs/>
      </w:rPr>
      <w:fldChar w:fldCharType="end"/>
    </w:r>
  </w:p>
  <w:p w14:paraId="66D8982A" w14:textId="77777777" w:rsidR="00777BA9" w:rsidRPr="00220E11" w:rsidRDefault="00777BA9" w:rsidP="00777BA9">
    <w:pPr>
      <w:spacing w:line="276" w:lineRule="auto"/>
      <w:ind w:left="-710" w:right="-61" w:hanging="6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Avenida Dom Bosco,</w:t>
    </w:r>
    <w:r w:rsidRPr="00220E11">
      <w:rPr>
        <w:rFonts w:ascii="Arial" w:hAnsi="Arial" w:cs="Arial"/>
        <w:sz w:val="18"/>
        <w:szCs w:val="18"/>
      </w:rPr>
      <w:t xml:space="preserve"> </w:t>
    </w:r>
    <w:r w:rsidRPr="008E7AE3">
      <w:rPr>
        <w:rFonts w:ascii="Arial" w:hAnsi="Arial" w:cs="Arial"/>
        <w:sz w:val="18"/>
        <w:szCs w:val="18"/>
      </w:rPr>
      <w:t>617/L01</w:t>
    </w:r>
    <w:r w:rsidRPr="00220E11">
      <w:rPr>
        <w:rFonts w:ascii="Arial" w:hAnsi="Arial" w:cs="Arial"/>
        <w:sz w:val="18"/>
        <w:szCs w:val="18"/>
      </w:rPr>
      <w:t>– CEP 29725-000 – Marilândia – ES</w:t>
    </w:r>
  </w:p>
  <w:p w14:paraId="1E527587" w14:textId="77777777" w:rsidR="00777BA9" w:rsidRDefault="00777BA9" w:rsidP="00777BA9">
    <w:pPr>
      <w:spacing w:line="276" w:lineRule="auto"/>
      <w:ind w:left="-710" w:right="-61" w:hanging="69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Tel.: (27) 3724-1909 (</w:t>
    </w:r>
    <w:proofErr w:type="spellStart"/>
    <w:r>
      <w:rPr>
        <w:rFonts w:ascii="Arial" w:hAnsi="Arial" w:cs="Arial"/>
        <w:sz w:val="18"/>
        <w:szCs w:val="18"/>
        <w:lang w:val="en-US"/>
      </w:rPr>
      <w:t>Ramal</w:t>
    </w:r>
    <w:proofErr w:type="spellEnd"/>
    <w:r>
      <w:rPr>
        <w:rFonts w:ascii="Arial" w:hAnsi="Arial" w:cs="Arial"/>
        <w:sz w:val="18"/>
        <w:szCs w:val="18"/>
        <w:lang w:val="en-US"/>
      </w:rPr>
      <w:t xml:space="preserve"> 22) – </w:t>
    </w:r>
    <w:r w:rsidRPr="006545E1">
      <w:rPr>
        <w:rFonts w:ascii="Arial" w:hAnsi="Arial" w:cs="Arial"/>
        <w:sz w:val="18"/>
        <w:szCs w:val="18"/>
        <w:lang w:val="en-US"/>
      </w:rPr>
      <w:t>Fax: 3724-2960 – C.N.P.J: 27.744.176/0001-04</w:t>
    </w:r>
  </w:p>
  <w:p w14:paraId="5C736F98" w14:textId="77777777" w:rsidR="00777BA9" w:rsidRPr="007C75AB" w:rsidRDefault="00777BA9" w:rsidP="00777BA9">
    <w:pPr>
      <w:spacing w:line="276" w:lineRule="auto"/>
      <w:ind w:left="-710" w:right="-61" w:hanging="69"/>
      <w:jc w:val="center"/>
      <w:rPr>
        <w:lang w:val="en-US"/>
      </w:rPr>
    </w:pPr>
    <w:hyperlink r:id="rId1" w:history="1">
      <w:r w:rsidRPr="006545E1">
        <w:rPr>
          <w:rStyle w:val="Hyperlink"/>
          <w:rFonts w:ascii="Arial" w:hAnsi="Arial" w:cs="Arial"/>
          <w:i/>
          <w:sz w:val="18"/>
          <w:szCs w:val="18"/>
          <w:lang w:val="en-US"/>
        </w:rPr>
        <w:t>meioambiente@marilandia.es.gov.br</w:t>
      </w:r>
    </w:hyperlink>
  </w:p>
  <w:p w14:paraId="789F9408" w14:textId="77777777" w:rsidR="005A2D56" w:rsidRPr="00B33D70" w:rsidRDefault="005A2D56" w:rsidP="00B33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20B3D" w14:textId="77777777" w:rsidR="00EB64E1" w:rsidRDefault="00EB64E1">
      <w:r>
        <w:rPr>
          <w:color w:val="000000"/>
        </w:rPr>
        <w:separator/>
      </w:r>
    </w:p>
  </w:footnote>
  <w:footnote w:type="continuationSeparator" w:id="0">
    <w:p w14:paraId="0C058D19" w14:textId="77777777" w:rsidR="00EB64E1" w:rsidRDefault="00EB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66"/>
      <w:gridCol w:w="8729"/>
    </w:tblGrid>
    <w:tr w:rsidR="005A2D56" w14:paraId="0BED38D5" w14:textId="77777777" w:rsidTr="005A2D56">
      <w:trPr>
        <w:trHeight w:val="106"/>
      </w:trPr>
      <w:tc>
        <w:tcPr>
          <w:tcW w:w="1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4CCCF1" w14:textId="77777777" w:rsidR="005A2D56" w:rsidRDefault="005A2D56" w:rsidP="00EA562C">
          <w:pPr>
            <w:widowControl w:val="0"/>
          </w:pPr>
        </w:p>
      </w:tc>
      <w:tc>
        <w:tcPr>
          <w:tcW w:w="87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5F23CC" w14:textId="19169AF8" w:rsidR="005A2D56" w:rsidRPr="005A2D56" w:rsidRDefault="005A2D56" w:rsidP="00777BA9">
          <w:pPr>
            <w:widowControl w:val="0"/>
            <w:rPr>
              <w:highlight w:val="yellow"/>
            </w:rPr>
          </w:pPr>
        </w:p>
      </w:tc>
    </w:tr>
  </w:tbl>
  <w:tbl>
    <w:tblPr>
      <w:tblpPr w:leftFromText="141" w:rightFromText="141" w:bottomFromText="200" w:vertAnchor="page" w:horzAnchor="margin" w:tblpXSpec="center" w:tblpY="698"/>
      <w:tblW w:w="8245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"/>
      <w:gridCol w:w="8019"/>
    </w:tblGrid>
    <w:tr w:rsidR="00777BA9" w:rsidRPr="00220E11" w14:paraId="790CD206" w14:textId="77777777" w:rsidTr="00750E1F">
      <w:trPr>
        <w:trHeight w:val="973"/>
      </w:trPr>
      <w:tc>
        <w:tcPr>
          <w:tcW w:w="226" w:type="dxa"/>
          <w:vAlign w:val="center"/>
          <w:hideMark/>
        </w:tcPr>
        <w:p w14:paraId="5C57A987" w14:textId="77777777" w:rsidR="00777BA9" w:rsidRPr="00220E11" w:rsidRDefault="00777BA9" w:rsidP="00777BA9">
          <w:pPr>
            <w:spacing w:line="276" w:lineRule="auto"/>
            <w:jc w:val="both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8019" w:type="dxa"/>
          <w:vAlign w:val="center"/>
        </w:tcPr>
        <w:p w14:paraId="2A0F90A9" w14:textId="77777777" w:rsidR="00777BA9" w:rsidRDefault="00777BA9" w:rsidP="00777BA9">
          <w:pPr>
            <w:spacing w:line="276" w:lineRule="auto"/>
            <w:ind w:left="-710" w:firstLine="71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322D7D76" w14:textId="77777777" w:rsidR="00777BA9" w:rsidRDefault="00777BA9" w:rsidP="00777BA9">
          <w:pPr>
            <w:spacing w:line="276" w:lineRule="auto"/>
            <w:ind w:left="-710" w:firstLine="71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632D815" w14:textId="77777777" w:rsidR="00777BA9" w:rsidRDefault="00777BA9" w:rsidP="00777BA9">
          <w:pPr>
            <w:spacing w:line="276" w:lineRule="auto"/>
            <w:ind w:left="-710" w:firstLine="71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37986AA8" w14:textId="77777777" w:rsidR="00777BA9" w:rsidRDefault="00777BA9" w:rsidP="00777BA9">
          <w:pPr>
            <w:spacing w:line="276" w:lineRule="auto"/>
            <w:ind w:left="-710" w:firstLine="71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6D407E61" w14:textId="77777777" w:rsidR="00777BA9" w:rsidRDefault="00777BA9" w:rsidP="00777BA9">
          <w:pPr>
            <w:spacing w:line="276" w:lineRule="auto"/>
            <w:ind w:left="-710" w:right="-61" w:hanging="69"/>
            <w:jc w:val="center"/>
            <w:rPr>
              <w:rFonts w:ascii="Arial" w:hAnsi="Arial" w:cs="Arial"/>
              <w:b/>
            </w:rPr>
          </w:pPr>
          <w:r w:rsidRPr="001930BE">
            <w:rPr>
              <w:rFonts w:ascii="Arial" w:hAnsi="Arial" w:cs="Arial"/>
              <w:b/>
              <w:sz w:val="22"/>
              <w:szCs w:val="22"/>
            </w:rPr>
            <w:t>Prefeitura Municipal de Marilândia</w:t>
          </w:r>
        </w:p>
        <w:p w14:paraId="5E3D36CA" w14:textId="77777777" w:rsidR="00777BA9" w:rsidRPr="001930BE" w:rsidRDefault="00777BA9" w:rsidP="00777BA9">
          <w:pPr>
            <w:spacing w:line="276" w:lineRule="auto"/>
            <w:ind w:left="-710" w:right="-61" w:hanging="6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Secretaria Municipal de Agricultura e Desenvolvimento Rural</w:t>
          </w:r>
        </w:p>
        <w:p w14:paraId="6D6BBE6B" w14:textId="77777777" w:rsidR="00777BA9" w:rsidRPr="00220E11" w:rsidRDefault="00777BA9" w:rsidP="00777BA9">
          <w:pPr>
            <w:spacing w:line="276" w:lineRule="auto"/>
            <w:ind w:left="-710" w:right="-61" w:hanging="69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22"/>
              <w:szCs w:val="22"/>
            </w:rPr>
            <w:t>Gerência de Meio Ambiente e Fiscalização</w:t>
          </w:r>
        </w:p>
        <w:p w14:paraId="5975034F" w14:textId="77777777" w:rsidR="00777BA9" w:rsidRPr="001930BE" w:rsidRDefault="00777BA9" w:rsidP="00777BA9">
          <w:pPr>
            <w:spacing w:line="276" w:lineRule="auto"/>
            <w:ind w:left="-710" w:right="-61" w:firstLine="72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__</w:t>
          </w:r>
          <w:r w:rsidRPr="001930BE">
            <w:rPr>
              <w:rFonts w:ascii="Arial" w:hAnsi="Arial" w:cs="Arial"/>
              <w:sz w:val="18"/>
              <w:szCs w:val="18"/>
            </w:rPr>
            <w:t>_________________________________________________________________________</w:t>
          </w:r>
          <w:r>
            <w:rPr>
              <w:rFonts w:ascii="Arial" w:hAnsi="Arial" w:cs="Arial"/>
              <w:sz w:val="18"/>
              <w:szCs w:val="18"/>
            </w:rPr>
            <w:t>_________</w:t>
          </w:r>
        </w:p>
      </w:tc>
    </w:tr>
  </w:tbl>
  <w:p w14:paraId="7BE238B2" w14:textId="77777777" w:rsidR="00777BA9" w:rsidRDefault="00777BA9" w:rsidP="00777BA9">
    <w:pPr>
      <w:pStyle w:val="Cabealho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0A60312" wp14:editId="6BD08D7F">
          <wp:simplePos x="0" y="0"/>
          <wp:positionH relativeFrom="column">
            <wp:posOffset>2291715</wp:posOffset>
          </wp:positionH>
          <wp:positionV relativeFrom="paragraph">
            <wp:posOffset>-278765</wp:posOffset>
          </wp:positionV>
          <wp:extent cx="819150" cy="819150"/>
          <wp:effectExtent l="19050" t="0" r="0" b="0"/>
          <wp:wrapSquare wrapText="bothSides"/>
          <wp:docPr id="3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A9F043" w14:textId="77777777" w:rsidR="005A2D56" w:rsidRDefault="005A2D56" w:rsidP="00777B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119"/>
    <w:multiLevelType w:val="hybridMultilevel"/>
    <w:tmpl w:val="708E6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1D3"/>
    <w:multiLevelType w:val="multilevel"/>
    <w:tmpl w:val="42C62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2CA7663"/>
    <w:multiLevelType w:val="hybridMultilevel"/>
    <w:tmpl w:val="22A0C92A"/>
    <w:lvl w:ilvl="0" w:tplc="2A7065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9004F08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7571"/>
    <w:multiLevelType w:val="hybridMultilevel"/>
    <w:tmpl w:val="A47CDD0E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063D"/>
    <w:multiLevelType w:val="multilevel"/>
    <w:tmpl w:val="43C8C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C582882"/>
    <w:multiLevelType w:val="hybridMultilevel"/>
    <w:tmpl w:val="7D6C2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04EF"/>
    <w:multiLevelType w:val="hybridMultilevel"/>
    <w:tmpl w:val="DD9C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42F4"/>
    <w:multiLevelType w:val="hybridMultilevel"/>
    <w:tmpl w:val="81EA9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75E"/>
    <w:rsid w:val="00012C04"/>
    <w:rsid w:val="0006197B"/>
    <w:rsid w:val="000B7080"/>
    <w:rsid w:val="000C4B6E"/>
    <w:rsid w:val="000C5B5B"/>
    <w:rsid w:val="000F46B5"/>
    <w:rsid w:val="00107DF0"/>
    <w:rsid w:val="00132562"/>
    <w:rsid w:val="0015555D"/>
    <w:rsid w:val="0015565E"/>
    <w:rsid w:val="00166CE2"/>
    <w:rsid w:val="001A3750"/>
    <w:rsid w:val="001E1CF1"/>
    <w:rsid w:val="0021253B"/>
    <w:rsid w:val="00214D5C"/>
    <w:rsid w:val="00233BE3"/>
    <w:rsid w:val="002724C2"/>
    <w:rsid w:val="002746F1"/>
    <w:rsid w:val="00275C55"/>
    <w:rsid w:val="00295C29"/>
    <w:rsid w:val="002B536F"/>
    <w:rsid w:val="002C5362"/>
    <w:rsid w:val="002C7713"/>
    <w:rsid w:val="002E5A2C"/>
    <w:rsid w:val="0030544F"/>
    <w:rsid w:val="00307937"/>
    <w:rsid w:val="00392430"/>
    <w:rsid w:val="003C7451"/>
    <w:rsid w:val="003D5296"/>
    <w:rsid w:val="003E048A"/>
    <w:rsid w:val="003E0739"/>
    <w:rsid w:val="003F7CD6"/>
    <w:rsid w:val="00421790"/>
    <w:rsid w:val="00433EB8"/>
    <w:rsid w:val="00476C56"/>
    <w:rsid w:val="00487CF1"/>
    <w:rsid w:val="004D7987"/>
    <w:rsid w:val="0051152F"/>
    <w:rsid w:val="0054575E"/>
    <w:rsid w:val="005A2D56"/>
    <w:rsid w:val="005A482D"/>
    <w:rsid w:val="005B6D7D"/>
    <w:rsid w:val="005D732B"/>
    <w:rsid w:val="005E5FC1"/>
    <w:rsid w:val="005E72AE"/>
    <w:rsid w:val="005F0D25"/>
    <w:rsid w:val="005F72BA"/>
    <w:rsid w:val="006248ED"/>
    <w:rsid w:val="00634E9E"/>
    <w:rsid w:val="00641EB8"/>
    <w:rsid w:val="00651A45"/>
    <w:rsid w:val="00657D14"/>
    <w:rsid w:val="0067552F"/>
    <w:rsid w:val="006C0A26"/>
    <w:rsid w:val="0071504F"/>
    <w:rsid w:val="00751EFA"/>
    <w:rsid w:val="00777BA9"/>
    <w:rsid w:val="007926BC"/>
    <w:rsid w:val="007932EF"/>
    <w:rsid w:val="007C2426"/>
    <w:rsid w:val="007F4B32"/>
    <w:rsid w:val="00802D6D"/>
    <w:rsid w:val="008056AB"/>
    <w:rsid w:val="008856CA"/>
    <w:rsid w:val="00890C74"/>
    <w:rsid w:val="008B2A25"/>
    <w:rsid w:val="008B3B24"/>
    <w:rsid w:val="00936C68"/>
    <w:rsid w:val="00955DEF"/>
    <w:rsid w:val="009814D4"/>
    <w:rsid w:val="009D5561"/>
    <w:rsid w:val="00A02C0B"/>
    <w:rsid w:val="00A03179"/>
    <w:rsid w:val="00A15BFD"/>
    <w:rsid w:val="00A1690D"/>
    <w:rsid w:val="00A1788A"/>
    <w:rsid w:val="00A211BA"/>
    <w:rsid w:val="00A42AEC"/>
    <w:rsid w:val="00AA0858"/>
    <w:rsid w:val="00AD297F"/>
    <w:rsid w:val="00AE1152"/>
    <w:rsid w:val="00AF4133"/>
    <w:rsid w:val="00B14568"/>
    <w:rsid w:val="00B20BCF"/>
    <w:rsid w:val="00B33D26"/>
    <w:rsid w:val="00B33D70"/>
    <w:rsid w:val="00B57E42"/>
    <w:rsid w:val="00B946AE"/>
    <w:rsid w:val="00BC0F4E"/>
    <w:rsid w:val="00BC605C"/>
    <w:rsid w:val="00BD3080"/>
    <w:rsid w:val="00BE0A4B"/>
    <w:rsid w:val="00BF152F"/>
    <w:rsid w:val="00BF247B"/>
    <w:rsid w:val="00C02E25"/>
    <w:rsid w:val="00C0364C"/>
    <w:rsid w:val="00C13D29"/>
    <w:rsid w:val="00C40BED"/>
    <w:rsid w:val="00C64CFE"/>
    <w:rsid w:val="00C906B6"/>
    <w:rsid w:val="00CC1D5F"/>
    <w:rsid w:val="00CD5765"/>
    <w:rsid w:val="00CE1A49"/>
    <w:rsid w:val="00CE39B7"/>
    <w:rsid w:val="00D124C8"/>
    <w:rsid w:val="00D37888"/>
    <w:rsid w:val="00D51EAC"/>
    <w:rsid w:val="00DA6BDD"/>
    <w:rsid w:val="00E23E20"/>
    <w:rsid w:val="00E56B83"/>
    <w:rsid w:val="00EA562C"/>
    <w:rsid w:val="00EB64E1"/>
    <w:rsid w:val="00ED36F2"/>
    <w:rsid w:val="00F6439D"/>
    <w:rsid w:val="00F8704E"/>
    <w:rsid w:val="00FE2475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FB2E"/>
  <w15:docId w15:val="{AA0000CB-1FE1-441D-B0E5-67BA1B1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048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rsid w:val="00C0364C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rsid w:val="00C0364C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0364C"/>
  </w:style>
  <w:style w:type="character" w:customStyle="1" w:styleId="WW8Num1z1">
    <w:name w:val="WW8Num1z1"/>
    <w:rsid w:val="00C0364C"/>
  </w:style>
  <w:style w:type="character" w:customStyle="1" w:styleId="WW8Num1z2">
    <w:name w:val="WW8Num1z2"/>
    <w:rsid w:val="00C0364C"/>
  </w:style>
  <w:style w:type="character" w:customStyle="1" w:styleId="WW8Num1z3">
    <w:name w:val="WW8Num1z3"/>
    <w:rsid w:val="00C0364C"/>
  </w:style>
  <w:style w:type="character" w:customStyle="1" w:styleId="WW8Num1z4">
    <w:name w:val="WW8Num1z4"/>
    <w:rsid w:val="00C0364C"/>
  </w:style>
  <w:style w:type="character" w:customStyle="1" w:styleId="WW8Num1z5">
    <w:name w:val="WW8Num1z5"/>
    <w:rsid w:val="00C0364C"/>
  </w:style>
  <w:style w:type="character" w:customStyle="1" w:styleId="WW8Num1z6">
    <w:name w:val="WW8Num1z6"/>
    <w:rsid w:val="00C0364C"/>
  </w:style>
  <w:style w:type="character" w:customStyle="1" w:styleId="WW8Num1z7">
    <w:name w:val="WW8Num1z7"/>
    <w:rsid w:val="00C0364C"/>
  </w:style>
  <w:style w:type="character" w:customStyle="1" w:styleId="WW8Num1z8">
    <w:name w:val="WW8Num1z8"/>
    <w:rsid w:val="00C0364C"/>
  </w:style>
  <w:style w:type="character" w:customStyle="1" w:styleId="WW8Num2z0">
    <w:name w:val="WW8Num2z0"/>
    <w:rsid w:val="00C0364C"/>
    <w:rPr>
      <w:rFonts w:ascii="Wingdings" w:hAnsi="Wingdings" w:cs="Wingdings"/>
    </w:rPr>
  </w:style>
  <w:style w:type="character" w:customStyle="1" w:styleId="WW8Num2z1">
    <w:name w:val="WW8Num2z1"/>
    <w:rsid w:val="00C0364C"/>
    <w:rPr>
      <w:rFonts w:ascii="Courier New" w:hAnsi="Courier New" w:cs="Courier New"/>
    </w:rPr>
  </w:style>
  <w:style w:type="character" w:customStyle="1" w:styleId="WW8Num2z2">
    <w:name w:val="WW8Num2z2"/>
    <w:rsid w:val="00C0364C"/>
    <w:rPr>
      <w:rFonts w:ascii="Wingdings" w:hAnsi="Wingdings" w:cs="Wingdings"/>
    </w:rPr>
  </w:style>
  <w:style w:type="character" w:customStyle="1" w:styleId="WW8Num3z0">
    <w:name w:val="WW8Num3z0"/>
    <w:rsid w:val="00C0364C"/>
    <w:rPr>
      <w:rFonts w:ascii="Symbol" w:hAnsi="Symbol" w:cs="Symbol"/>
    </w:rPr>
  </w:style>
  <w:style w:type="character" w:customStyle="1" w:styleId="WW8Num3z1">
    <w:name w:val="WW8Num3z1"/>
    <w:rsid w:val="00C0364C"/>
    <w:rPr>
      <w:rFonts w:ascii="Courier New" w:hAnsi="Courier New" w:cs="Courier New"/>
    </w:rPr>
  </w:style>
  <w:style w:type="character" w:customStyle="1" w:styleId="WW8Num3z2">
    <w:name w:val="WW8Num3z2"/>
    <w:rsid w:val="00C0364C"/>
    <w:rPr>
      <w:rFonts w:ascii="Wingdings" w:hAnsi="Wingdings" w:cs="Wingdings"/>
    </w:rPr>
  </w:style>
  <w:style w:type="character" w:customStyle="1" w:styleId="WW8Num4z0">
    <w:name w:val="WW8Num4z0"/>
    <w:rsid w:val="00C0364C"/>
    <w:rPr>
      <w:rFonts w:ascii="Symbol" w:hAnsi="Symbol" w:cs="Symbol"/>
    </w:rPr>
  </w:style>
  <w:style w:type="character" w:customStyle="1" w:styleId="WW8Num4z1">
    <w:name w:val="WW8Num4z1"/>
    <w:rsid w:val="00C0364C"/>
    <w:rPr>
      <w:rFonts w:ascii="Courier New" w:hAnsi="Courier New" w:cs="Courier New"/>
    </w:rPr>
  </w:style>
  <w:style w:type="character" w:customStyle="1" w:styleId="WW8Num4z2">
    <w:name w:val="WW8Num4z2"/>
    <w:rsid w:val="00C0364C"/>
    <w:rPr>
      <w:rFonts w:ascii="Wingdings" w:hAnsi="Wingdings" w:cs="Wingdings"/>
    </w:rPr>
  </w:style>
  <w:style w:type="character" w:customStyle="1" w:styleId="WW8Num5z0">
    <w:name w:val="WW8Num5z0"/>
    <w:rsid w:val="00C0364C"/>
    <w:rPr>
      <w:rFonts w:ascii="Wingdings" w:hAnsi="Wingdings" w:cs="Wingdings"/>
    </w:rPr>
  </w:style>
  <w:style w:type="character" w:customStyle="1" w:styleId="WW8Num5z1">
    <w:name w:val="WW8Num5z1"/>
    <w:rsid w:val="00C0364C"/>
    <w:rPr>
      <w:rFonts w:ascii="Courier New" w:hAnsi="Courier New" w:cs="Courier New"/>
    </w:rPr>
  </w:style>
  <w:style w:type="character" w:customStyle="1" w:styleId="WW8Num5z3">
    <w:name w:val="WW8Num5z3"/>
    <w:rsid w:val="00C0364C"/>
    <w:rPr>
      <w:rFonts w:ascii="Symbol" w:hAnsi="Symbol" w:cs="Symbol"/>
    </w:rPr>
  </w:style>
  <w:style w:type="character" w:customStyle="1" w:styleId="Fontepargpadro2">
    <w:name w:val="Fonte parág. padrão2"/>
    <w:rsid w:val="00C0364C"/>
  </w:style>
  <w:style w:type="character" w:customStyle="1" w:styleId="Fontepargpadro1">
    <w:name w:val="Fonte parág. padrão1"/>
    <w:rsid w:val="00C0364C"/>
  </w:style>
  <w:style w:type="character" w:customStyle="1" w:styleId="Corpodetexto2Char">
    <w:name w:val="Corpo de texto 2 Char"/>
    <w:rsid w:val="00C0364C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C0364C"/>
  </w:style>
  <w:style w:type="character" w:customStyle="1" w:styleId="CabealhoChar">
    <w:name w:val="Cabeçalho Char"/>
    <w:uiPriority w:val="99"/>
    <w:rsid w:val="00C0364C"/>
    <w:rPr>
      <w:rFonts w:cs="Calibri"/>
    </w:rPr>
  </w:style>
  <w:style w:type="paragraph" w:customStyle="1" w:styleId="Ttulo10">
    <w:name w:val="Título1"/>
    <w:basedOn w:val="Normal"/>
    <w:next w:val="Corpodetexto"/>
    <w:rsid w:val="00C036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0364C"/>
    <w:pPr>
      <w:spacing w:after="120"/>
    </w:pPr>
  </w:style>
  <w:style w:type="paragraph" w:styleId="Lista">
    <w:name w:val="List"/>
    <w:basedOn w:val="Corpodetexto"/>
    <w:rsid w:val="00C0364C"/>
    <w:rPr>
      <w:rFonts w:cs="Tahoma"/>
    </w:rPr>
  </w:style>
  <w:style w:type="paragraph" w:styleId="Legenda">
    <w:name w:val="caption"/>
    <w:basedOn w:val="Normal"/>
    <w:next w:val="Normal"/>
    <w:rsid w:val="00C0364C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C0364C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036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036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C0364C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C0364C"/>
    <w:pPr>
      <w:suppressLineNumbers/>
    </w:pPr>
  </w:style>
  <w:style w:type="paragraph" w:customStyle="1" w:styleId="Ttulodatabela">
    <w:name w:val="Título da tabela"/>
    <w:basedOn w:val="Contedodatabela"/>
    <w:rsid w:val="00C0364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0364C"/>
  </w:style>
  <w:style w:type="paragraph" w:styleId="Cabealho">
    <w:name w:val="header"/>
    <w:basedOn w:val="Normal"/>
    <w:uiPriority w:val="99"/>
    <w:rsid w:val="00C036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0364C"/>
    <w:pPr>
      <w:tabs>
        <w:tab w:val="center" w:pos="4252"/>
        <w:tab w:val="right" w:pos="8504"/>
      </w:tabs>
    </w:pPr>
  </w:style>
  <w:style w:type="paragraph" w:styleId="SemEspaamento">
    <w:name w:val="No Spacing"/>
    <w:rsid w:val="00C0364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C0364C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rsid w:val="00C0364C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C0364C"/>
    <w:pPr>
      <w:spacing w:after="120" w:line="480" w:lineRule="auto"/>
    </w:pPr>
  </w:style>
  <w:style w:type="character" w:customStyle="1" w:styleId="Corpodetexto2Char1">
    <w:name w:val="Corpo de texto 2 Char1"/>
    <w:rsid w:val="00C0364C"/>
    <w:rPr>
      <w:rFonts w:cs="Calibri"/>
      <w:lang w:eastAsia="zh-CN"/>
    </w:rPr>
  </w:style>
  <w:style w:type="character" w:customStyle="1" w:styleId="RodapChar">
    <w:name w:val="Rodapé Char"/>
    <w:rsid w:val="00C0364C"/>
    <w:rPr>
      <w:rFonts w:cs="Calibri"/>
      <w:lang w:eastAsia="zh-CN"/>
    </w:rPr>
  </w:style>
  <w:style w:type="paragraph" w:styleId="Textodebalo">
    <w:name w:val="Balloon Text"/>
    <w:basedOn w:val="Normal"/>
    <w:rsid w:val="00C03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C0364C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B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6C68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AA085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A0858"/>
  </w:style>
  <w:style w:type="character" w:customStyle="1" w:styleId="TextodecomentrioChar">
    <w:name w:val="Texto de comentário Char"/>
    <w:basedOn w:val="Fontepargpadro"/>
    <w:link w:val="Textodecomentrio"/>
    <w:semiHidden/>
    <w:rsid w:val="00AA0858"/>
    <w:rPr>
      <w:rFonts w:cs="Calibri"/>
      <w:lang w:eastAsia="zh-CN"/>
    </w:rPr>
  </w:style>
  <w:style w:type="paragraph" w:styleId="Ttulo">
    <w:name w:val="Title"/>
    <w:basedOn w:val="Normal"/>
    <w:link w:val="TtuloChar"/>
    <w:qFormat/>
    <w:rsid w:val="00AA0858"/>
    <w:pPr>
      <w:suppressAutoHyphens w:val="0"/>
      <w:autoSpaceDN/>
      <w:jc w:val="center"/>
      <w:textAlignment w:val="auto"/>
    </w:pPr>
    <w:rPr>
      <w:rFonts w:cs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AA0858"/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51EAC"/>
    <w:rPr>
      <w:rFonts w:cs="Calibri"/>
      <w:lang w:eastAsia="zh-CN"/>
    </w:rPr>
  </w:style>
  <w:style w:type="character" w:styleId="Hyperlink">
    <w:name w:val="Hyperlink"/>
    <w:basedOn w:val="Fontepargpadro"/>
    <w:uiPriority w:val="99"/>
    <w:unhideWhenUsed/>
    <w:rsid w:val="00777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oambiente@marilandi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meioambiente</cp:lastModifiedBy>
  <cp:revision>4</cp:revision>
  <cp:lastPrinted>2019-11-25T21:13:00Z</cp:lastPrinted>
  <dcterms:created xsi:type="dcterms:W3CDTF">2019-12-16T13:08:00Z</dcterms:created>
  <dcterms:modified xsi:type="dcterms:W3CDTF">2020-02-13T17:52:00Z</dcterms:modified>
</cp:coreProperties>
</file>